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B50" w:rsidRPr="00562350" w:rsidRDefault="00562350" w:rsidP="005623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62350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562350" w:rsidRPr="00562350" w:rsidRDefault="00562350" w:rsidP="005623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62350">
        <w:rPr>
          <w:rFonts w:ascii="Times New Roman" w:hAnsi="Times New Roman" w:cs="Times New Roman"/>
          <w:sz w:val="24"/>
          <w:szCs w:val="24"/>
        </w:rPr>
        <w:t>Приказом директора МКУ «</w:t>
      </w:r>
      <w:proofErr w:type="spellStart"/>
      <w:r w:rsidRPr="00562350">
        <w:rPr>
          <w:rFonts w:ascii="Times New Roman" w:hAnsi="Times New Roman" w:cs="Times New Roman"/>
          <w:sz w:val="24"/>
          <w:szCs w:val="24"/>
        </w:rPr>
        <w:t>Баклановский</w:t>
      </w:r>
      <w:proofErr w:type="spellEnd"/>
      <w:r w:rsidRPr="00562350">
        <w:rPr>
          <w:rFonts w:ascii="Times New Roman" w:hAnsi="Times New Roman" w:cs="Times New Roman"/>
          <w:sz w:val="24"/>
          <w:szCs w:val="24"/>
        </w:rPr>
        <w:t xml:space="preserve"> СДК»</w:t>
      </w:r>
    </w:p>
    <w:p w:rsidR="00562350" w:rsidRDefault="00562350" w:rsidP="005623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62350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37/1-п</w:t>
      </w:r>
      <w:r w:rsidRPr="00562350">
        <w:rPr>
          <w:rFonts w:ascii="Times New Roman" w:hAnsi="Times New Roman" w:cs="Times New Roman"/>
          <w:sz w:val="24"/>
          <w:szCs w:val="24"/>
        </w:rPr>
        <w:t xml:space="preserve">  от </w:t>
      </w:r>
      <w:r>
        <w:rPr>
          <w:rFonts w:ascii="Times New Roman" w:hAnsi="Times New Roman" w:cs="Times New Roman"/>
          <w:sz w:val="24"/>
          <w:szCs w:val="24"/>
        </w:rPr>
        <w:t>20.10.2023г</w:t>
      </w:r>
    </w:p>
    <w:p w:rsidR="0010378B" w:rsidRDefault="0010378B" w:rsidP="005623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0378B" w:rsidRDefault="0010378B" w:rsidP="005623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0378B" w:rsidRDefault="0010378B" w:rsidP="0010378B">
      <w:pPr>
        <w:rPr>
          <w:rFonts w:ascii="Times New Roman" w:hAnsi="Times New Roman" w:cs="Times New Roman"/>
          <w:sz w:val="24"/>
          <w:szCs w:val="24"/>
        </w:rPr>
      </w:pPr>
      <w:r w:rsidRPr="0010378B">
        <w:rPr>
          <w:rFonts w:ascii="Times New Roman" w:hAnsi="Times New Roman" w:cs="Times New Roman"/>
          <w:sz w:val="24"/>
          <w:szCs w:val="24"/>
        </w:rPr>
        <w:t xml:space="preserve">Перечень мероприятий по обеспечению антитеррористической защищенности объекта  </w:t>
      </w:r>
      <w:r>
        <w:rPr>
          <w:rFonts w:ascii="Times New Roman" w:hAnsi="Times New Roman" w:cs="Times New Roman"/>
          <w:sz w:val="24"/>
          <w:szCs w:val="24"/>
        </w:rPr>
        <w:t>Муниципального казенного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Баклановский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сельский дом культуры»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0"/>
        <w:gridCol w:w="5201"/>
        <w:gridCol w:w="1838"/>
        <w:gridCol w:w="2002"/>
      </w:tblGrid>
      <w:tr w:rsidR="0010378B" w:rsidTr="0010378B">
        <w:tc>
          <w:tcPr>
            <w:tcW w:w="534" w:type="dxa"/>
          </w:tcPr>
          <w:p w:rsidR="0010378B" w:rsidRPr="00275FDC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FD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3" w:type="dxa"/>
          </w:tcPr>
          <w:p w:rsidR="0010378B" w:rsidRPr="00275FDC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FD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</w:tcPr>
          <w:p w:rsidR="0010378B" w:rsidRPr="00275FDC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FDC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666" w:type="dxa"/>
          </w:tcPr>
          <w:p w:rsidR="0010378B" w:rsidRPr="00275FDC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5FDC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 w:rsidRPr="00275FDC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10378B" w:rsidTr="0010378B">
        <w:tc>
          <w:tcPr>
            <w:tcW w:w="534" w:type="dxa"/>
          </w:tcPr>
          <w:p w:rsidR="0010378B" w:rsidRPr="0010378B" w:rsidRDefault="0010378B" w:rsidP="001037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3" w:type="dxa"/>
          </w:tcPr>
          <w:p w:rsidR="0010378B" w:rsidRPr="00275FDC" w:rsidRDefault="0010378B" w:rsidP="001037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5FDC">
              <w:rPr>
                <w:rFonts w:ascii="Times New Roman" w:hAnsi="Times New Roman" w:cs="Times New Roman"/>
                <w:b/>
                <w:sz w:val="20"/>
                <w:szCs w:val="20"/>
              </w:rPr>
              <w:t>1. Нормативно-правовое обеспечение</w:t>
            </w:r>
          </w:p>
        </w:tc>
        <w:tc>
          <w:tcPr>
            <w:tcW w:w="1418" w:type="dxa"/>
          </w:tcPr>
          <w:p w:rsidR="0010378B" w:rsidRPr="0010378B" w:rsidRDefault="0010378B" w:rsidP="001037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:rsidR="0010378B" w:rsidRPr="0010378B" w:rsidRDefault="0010378B" w:rsidP="001037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378B" w:rsidTr="0010378B">
        <w:tc>
          <w:tcPr>
            <w:tcW w:w="534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приказа</w:t>
            </w:r>
            <w:r w:rsidRPr="0010378B">
              <w:rPr>
                <w:rFonts w:ascii="Times New Roman" w:hAnsi="Times New Roman" w:cs="Times New Roman"/>
                <w:sz w:val="24"/>
                <w:szCs w:val="24"/>
              </w:rPr>
              <w:t xml:space="preserve">:  - о назначении ответственных лиц по обеспечению мероприятий антитеррористической и противодиверсионной защищенности учреждения и </w:t>
            </w:r>
            <w:proofErr w:type="gramStart"/>
            <w:r w:rsidRPr="0010378B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10378B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исполнением;</w:t>
            </w:r>
          </w:p>
        </w:tc>
        <w:tc>
          <w:tcPr>
            <w:tcW w:w="1418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 сентябрь</w:t>
            </w:r>
          </w:p>
        </w:tc>
        <w:tc>
          <w:tcPr>
            <w:tcW w:w="1666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0378B" w:rsidTr="0010378B">
        <w:tc>
          <w:tcPr>
            <w:tcW w:w="534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53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78B">
              <w:rPr>
                <w:rFonts w:ascii="Times New Roman" w:hAnsi="Times New Roman" w:cs="Times New Roman"/>
                <w:sz w:val="24"/>
                <w:szCs w:val="24"/>
              </w:rPr>
              <w:t xml:space="preserve">1. Корректировка паспорта антитеррористической и противодиверсионной защищенности и иной  документации </w:t>
            </w:r>
            <w:proofErr w:type="gramStart"/>
            <w:r w:rsidRPr="0010378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0378B">
              <w:rPr>
                <w:rFonts w:ascii="Times New Roman" w:hAnsi="Times New Roman" w:cs="Times New Roman"/>
                <w:sz w:val="24"/>
                <w:szCs w:val="24"/>
              </w:rPr>
              <w:t xml:space="preserve">памяток, планов, инструкций) по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обеспечению безопасности.  </w:t>
            </w:r>
          </w:p>
        </w:tc>
        <w:tc>
          <w:tcPr>
            <w:tcW w:w="1418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78B">
              <w:rPr>
                <w:rFonts w:ascii="Times New Roman" w:hAnsi="Times New Roman" w:cs="Times New Roman"/>
                <w:sz w:val="24"/>
                <w:szCs w:val="24"/>
              </w:rPr>
              <w:t>актуализация паспорта безопасности объекта осуществляется не реже 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раза в 5 лет.</w:t>
            </w:r>
          </w:p>
        </w:tc>
        <w:tc>
          <w:tcPr>
            <w:tcW w:w="1666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0378B" w:rsidTr="0010378B">
        <w:tc>
          <w:tcPr>
            <w:tcW w:w="534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0378B" w:rsidRPr="00275FDC" w:rsidRDefault="0010378B" w:rsidP="001037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FDC">
              <w:rPr>
                <w:rFonts w:ascii="Times New Roman" w:hAnsi="Times New Roman" w:cs="Times New Roman"/>
                <w:b/>
                <w:sz w:val="24"/>
                <w:szCs w:val="24"/>
              </w:rPr>
              <w:t>2. Организационно-содержательные мероприятия</w:t>
            </w:r>
          </w:p>
        </w:tc>
        <w:tc>
          <w:tcPr>
            <w:tcW w:w="1418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78B" w:rsidTr="0010378B">
        <w:tc>
          <w:tcPr>
            <w:tcW w:w="534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3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>Проведение  инструктивно-методических  занятий с  персоналом  по вопросам противодействия терроризму</w:t>
            </w:r>
          </w:p>
        </w:tc>
        <w:tc>
          <w:tcPr>
            <w:tcW w:w="1418" w:type="dxa"/>
          </w:tcPr>
          <w:p w:rsidR="001E237A" w:rsidRPr="001E237A" w:rsidRDefault="001E237A" w:rsidP="001E2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 xml:space="preserve">2 раза в год (сентябрь,  апрель) </w:t>
            </w:r>
          </w:p>
          <w:p w:rsidR="0010378B" w:rsidRDefault="0010378B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0378B" w:rsidTr="0010378B">
        <w:tc>
          <w:tcPr>
            <w:tcW w:w="534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953" w:type="dxa"/>
          </w:tcPr>
          <w:p w:rsidR="001E237A" w:rsidRPr="001E237A" w:rsidRDefault="001E237A" w:rsidP="001E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едение инструктажей с работниками, посетителями </w:t>
            </w: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 xml:space="preserve"> о действиях при получении сообщения о подготовке или совершении террористического акта, о действиях при обнаружении подозрительных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дметов в здании</w:t>
            </w: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378B" w:rsidRDefault="0010378B" w:rsidP="001E2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1666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0378B" w:rsidTr="0010378B">
        <w:tc>
          <w:tcPr>
            <w:tcW w:w="534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953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учебных эвакуационных тренировок 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действиям сотрудников, посетителей</w:t>
            </w: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 xml:space="preserve"> (Постановление Правительства РФ от 04.09.2003 г. № 547 «О подготовке населения в области защиты от чрезвычайных ситуаций природного и техногенного характера»)</w:t>
            </w:r>
          </w:p>
        </w:tc>
        <w:tc>
          <w:tcPr>
            <w:tcW w:w="1418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66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0378B" w:rsidTr="0010378B">
        <w:tc>
          <w:tcPr>
            <w:tcW w:w="534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953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на стенде по вопросам противодействия терроризму</w:t>
            </w:r>
          </w:p>
        </w:tc>
        <w:tc>
          <w:tcPr>
            <w:tcW w:w="1418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666" w:type="dxa"/>
          </w:tcPr>
          <w:p w:rsidR="0010378B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1E237A" w:rsidTr="0010378B">
        <w:tc>
          <w:tcPr>
            <w:tcW w:w="534" w:type="dxa"/>
          </w:tcPr>
          <w:p w:rsidR="001E237A" w:rsidRDefault="001E237A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953" w:type="dxa"/>
          </w:tcPr>
          <w:p w:rsidR="001E237A" w:rsidRPr="001E237A" w:rsidRDefault="001E237A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7A">
              <w:rPr>
                <w:rFonts w:ascii="Times New Roman" w:hAnsi="Times New Roman" w:cs="Times New Roman"/>
                <w:sz w:val="24"/>
                <w:szCs w:val="24"/>
              </w:rPr>
              <w:t>Обеспечение: - рабочего состояни</w:t>
            </w:r>
            <w:r w:rsidR="00275FDC">
              <w:rPr>
                <w:rFonts w:ascii="Times New Roman" w:hAnsi="Times New Roman" w:cs="Times New Roman"/>
                <w:sz w:val="24"/>
                <w:szCs w:val="24"/>
              </w:rPr>
              <w:t>я наружного освещения территории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  <w:tc>
          <w:tcPr>
            <w:tcW w:w="1418" w:type="dxa"/>
          </w:tcPr>
          <w:p w:rsidR="001E237A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666" w:type="dxa"/>
          </w:tcPr>
          <w:p w:rsidR="001E237A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923770" w:rsidTr="0010378B">
        <w:tc>
          <w:tcPr>
            <w:tcW w:w="534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953" w:type="dxa"/>
          </w:tcPr>
          <w:p w:rsidR="00923770" w:rsidRPr="00923770" w:rsidRDefault="00923770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770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орга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 УВД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территориальное управление станицы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Баклановской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r w:rsidRPr="00923770">
              <w:rPr>
                <w:rFonts w:ascii="Times New Roman" w:hAnsi="Times New Roman" w:cs="Times New Roman"/>
                <w:sz w:val="24"/>
                <w:szCs w:val="24"/>
              </w:rPr>
              <w:t xml:space="preserve"> об обнаружении найденных подозрительных предметов и вещей </w:t>
            </w:r>
          </w:p>
          <w:p w:rsidR="00923770" w:rsidRPr="001E237A" w:rsidRDefault="00923770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77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1418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1666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923770" w:rsidTr="0010378B">
        <w:tc>
          <w:tcPr>
            <w:tcW w:w="534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953" w:type="dxa"/>
          </w:tcPr>
          <w:p w:rsidR="00923770" w:rsidRPr="00923770" w:rsidRDefault="00923770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Пополнение медицинской </w:t>
            </w:r>
            <w:r w:rsidRPr="009237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аптечки </w:t>
            </w:r>
            <w:r w:rsidRPr="009237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необходимым запасом средств, для оказания первой медицинской помощи</w:t>
            </w:r>
          </w:p>
        </w:tc>
        <w:tc>
          <w:tcPr>
            <w:tcW w:w="1418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666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</w:t>
            </w:r>
          </w:p>
        </w:tc>
      </w:tr>
      <w:tr w:rsidR="00923770" w:rsidTr="0010378B">
        <w:tc>
          <w:tcPr>
            <w:tcW w:w="534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923770" w:rsidRPr="00275FDC" w:rsidRDefault="00923770" w:rsidP="009237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FDC">
              <w:rPr>
                <w:rFonts w:ascii="Times New Roman" w:hAnsi="Times New Roman" w:cs="Times New Roman"/>
                <w:b/>
                <w:sz w:val="24"/>
                <w:szCs w:val="24"/>
              </w:rPr>
              <w:t>3. Организация контроля</w:t>
            </w:r>
          </w:p>
        </w:tc>
        <w:tc>
          <w:tcPr>
            <w:tcW w:w="1418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770" w:rsidTr="0010378B">
        <w:tc>
          <w:tcPr>
            <w:tcW w:w="534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</w:tcPr>
          <w:p w:rsidR="00923770" w:rsidRPr="00923770" w:rsidRDefault="00923770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770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работоспособности:  - охранно-пожарной сигнализации; - системы оповещения о пожаре; - телефонной связи  </w:t>
            </w:r>
          </w:p>
          <w:p w:rsidR="00923770" w:rsidRPr="00923770" w:rsidRDefault="00923770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666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923770" w:rsidTr="0010378B">
        <w:tc>
          <w:tcPr>
            <w:tcW w:w="534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953" w:type="dxa"/>
          </w:tcPr>
          <w:p w:rsidR="00923770" w:rsidRDefault="00923770" w:rsidP="009237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Выполнить рекомендации вневедомственной комиссии по обследованию и категорированию объекта (паспорт безопасности)</w:t>
            </w:r>
            <w:r w:rsidR="00275FDC" w:rsidRPr="00F84D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75FDC" w:rsidRPr="00275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Дооборудовать объект циклическим или круговым видеонаблюдением с сохранением видеозаписей  на видеорегистраторе сроком не менее  30 суток.</w:t>
            </w:r>
          </w:p>
          <w:p w:rsidR="00923770" w:rsidRDefault="00923770" w:rsidP="009237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</w:t>
            </w:r>
            <w:r w:rsidRPr="0092377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Установить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:</w:t>
            </w:r>
          </w:p>
          <w:p w:rsidR="00923770" w:rsidRPr="00923770" w:rsidRDefault="00923770" w:rsidP="009237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92377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кнопку экстренного вызова полиции с выводом на ПЦО МОВО по </w:t>
            </w:r>
            <w:proofErr w:type="spellStart"/>
            <w:r w:rsidRPr="0092377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Изобильненскому</w:t>
            </w:r>
            <w:proofErr w:type="spellEnd"/>
            <w:r w:rsidR="00275FDC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городскому</w:t>
            </w:r>
            <w:r w:rsidRPr="0092377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округу.</w:t>
            </w:r>
          </w:p>
          <w:p w:rsidR="00923770" w:rsidRPr="00923770" w:rsidRDefault="00923770" w:rsidP="009237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-</w:t>
            </w:r>
            <w:r w:rsidRPr="0092377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систему контроля управления доступом.</w:t>
            </w:r>
          </w:p>
          <w:p w:rsidR="00923770" w:rsidRPr="00923770" w:rsidRDefault="00923770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октября 2025 года</w:t>
            </w:r>
          </w:p>
        </w:tc>
        <w:tc>
          <w:tcPr>
            <w:tcW w:w="1666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923770" w:rsidTr="0010378B">
        <w:tc>
          <w:tcPr>
            <w:tcW w:w="534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953" w:type="dxa"/>
          </w:tcPr>
          <w:p w:rsidR="00923770" w:rsidRPr="00923770" w:rsidRDefault="00923770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770">
              <w:rPr>
                <w:rFonts w:ascii="Times New Roman" w:hAnsi="Times New Roman" w:cs="Times New Roman"/>
                <w:sz w:val="24"/>
                <w:szCs w:val="24"/>
              </w:rPr>
              <w:t>Осмотр  - и уборка территорий и помещений учреждения;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Постоянно, перед каждым мероприятием</w:t>
            </w:r>
          </w:p>
        </w:tc>
        <w:tc>
          <w:tcPr>
            <w:tcW w:w="1666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923770" w:rsidTr="0010378B">
        <w:tc>
          <w:tcPr>
            <w:tcW w:w="534" w:type="dxa"/>
          </w:tcPr>
          <w:p w:rsidR="00923770" w:rsidRDefault="00275FDC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953" w:type="dxa"/>
          </w:tcPr>
          <w:p w:rsidR="00923770" w:rsidRPr="00923770" w:rsidRDefault="00923770" w:rsidP="0092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377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постоянного </w:t>
            </w:r>
            <w:proofErr w:type="gramStart"/>
            <w:r w:rsidRPr="00923770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923770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антитеррористических мероприятий</w:t>
            </w:r>
          </w:p>
        </w:tc>
        <w:tc>
          <w:tcPr>
            <w:tcW w:w="1418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666" w:type="dxa"/>
          </w:tcPr>
          <w:p w:rsidR="00923770" w:rsidRDefault="00923770" w:rsidP="00103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</w:tbl>
    <w:p w:rsidR="0010378B" w:rsidRPr="0010378B" w:rsidRDefault="0010378B" w:rsidP="0010378B">
      <w:pPr>
        <w:rPr>
          <w:rFonts w:ascii="Times New Roman" w:hAnsi="Times New Roman" w:cs="Times New Roman"/>
          <w:sz w:val="24"/>
          <w:szCs w:val="24"/>
        </w:rPr>
      </w:pPr>
    </w:p>
    <w:p w:rsidR="0010378B" w:rsidRPr="00562350" w:rsidRDefault="0010378B" w:rsidP="005623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sectPr w:rsidR="0010378B" w:rsidRPr="00562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FAE"/>
    <w:rsid w:val="0010378B"/>
    <w:rsid w:val="001E237A"/>
    <w:rsid w:val="00275FDC"/>
    <w:rsid w:val="00562350"/>
    <w:rsid w:val="00923770"/>
    <w:rsid w:val="00A87B50"/>
    <w:rsid w:val="00B3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350"/>
    <w:pPr>
      <w:spacing w:after="0" w:line="240" w:lineRule="auto"/>
    </w:pPr>
  </w:style>
  <w:style w:type="table" w:styleId="a4">
    <w:name w:val="Table Grid"/>
    <w:basedOn w:val="a1"/>
    <w:uiPriority w:val="59"/>
    <w:rsid w:val="001037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350"/>
    <w:pPr>
      <w:spacing w:after="0" w:line="240" w:lineRule="auto"/>
    </w:pPr>
  </w:style>
  <w:style w:type="table" w:styleId="a4">
    <w:name w:val="Table Grid"/>
    <w:basedOn w:val="a1"/>
    <w:uiPriority w:val="59"/>
    <w:rsid w:val="001037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2024-09-12T06:59:00Z</cp:lastPrinted>
  <dcterms:created xsi:type="dcterms:W3CDTF">2024-09-12T05:52:00Z</dcterms:created>
  <dcterms:modified xsi:type="dcterms:W3CDTF">2024-09-12T07:00:00Z</dcterms:modified>
</cp:coreProperties>
</file>